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D2AD" w14:textId="77777777" w:rsidR="00173960" w:rsidRDefault="00173960" w:rsidP="00896F7D">
      <w:pPr>
        <w:rPr>
          <w:rFonts w:eastAsia="Times New Roman" w:cstheme="minorHAnsi"/>
          <w:color w:val="000000"/>
        </w:rPr>
      </w:pPr>
    </w:p>
    <w:p w14:paraId="775EAB83" w14:textId="77777777" w:rsidR="00C013EE" w:rsidRDefault="00E62811" w:rsidP="00C013EE">
      <w:pPr>
        <w:tabs>
          <w:tab w:val="left" w:pos="5760"/>
          <w:tab w:val="left" w:pos="6480"/>
        </w:tabs>
        <w:jc w:val="right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ab/>
      </w:r>
      <w:r w:rsidRPr="00E62811">
        <w:rPr>
          <w:rFonts w:eastAsia="Times New Roman" w:cstheme="minorHAnsi"/>
          <w:color w:val="000000"/>
        </w:rPr>
        <w:tab/>
      </w:r>
      <w:r w:rsidR="00C013EE">
        <w:rPr>
          <w:noProof/>
        </w:rPr>
        <w:drawing>
          <wp:inline distT="0" distB="0" distL="0" distR="0" wp14:anchorId="42958889" wp14:editId="32766EFA">
            <wp:extent cx="2569524" cy="17145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99" cy="171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9A2B1" w14:textId="6C1832B8" w:rsidR="00896F7D" w:rsidRPr="00C013EE" w:rsidRDefault="00896F7D" w:rsidP="00C013EE">
      <w:pPr>
        <w:tabs>
          <w:tab w:val="left" w:pos="5760"/>
          <w:tab w:val="left" w:pos="6480"/>
        </w:tabs>
        <w:rPr>
          <w:rFonts w:eastAsia="Times New Roman" w:cstheme="minorHAnsi"/>
          <w:color w:val="000000"/>
        </w:rPr>
      </w:pPr>
      <w:r w:rsidRPr="00E50A0B">
        <w:rPr>
          <w:rFonts w:eastAsia="Times New Roman" w:cstheme="minorHAnsi"/>
          <w:color w:val="000000"/>
        </w:rPr>
        <w:t>OFFICE OF SENATOR LEILA M. DE LIMA</w:t>
      </w:r>
    </w:p>
    <w:p w14:paraId="38933D83" w14:textId="77777777" w:rsidR="00896F7D" w:rsidRPr="00896F7D" w:rsidRDefault="00896F7D" w:rsidP="00896F7D">
      <w:pPr>
        <w:rPr>
          <w:rFonts w:eastAsia="Times New Roman" w:cstheme="minorHAnsi"/>
          <w:color w:val="000000"/>
        </w:rPr>
      </w:pPr>
      <w:r w:rsidRPr="00896F7D">
        <w:rPr>
          <w:rFonts w:eastAsia="Times New Roman" w:cstheme="minorHAnsi"/>
          <w:color w:val="000000"/>
        </w:rPr>
        <w:t>Room 502, 5th Floor, GSIS Bldg., Financial Center</w:t>
      </w:r>
    </w:p>
    <w:p w14:paraId="6A966438" w14:textId="67FE41CB" w:rsidR="00896F7D" w:rsidRPr="00480407" w:rsidRDefault="00896F7D" w:rsidP="00896F7D">
      <w:pPr>
        <w:rPr>
          <w:rFonts w:eastAsia="Times New Roman" w:cstheme="minorHAnsi"/>
          <w:color w:val="000000"/>
        </w:rPr>
      </w:pPr>
      <w:r w:rsidRPr="00480407">
        <w:rPr>
          <w:rFonts w:eastAsia="Times New Roman" w:cstheme="minorHAnsi"/>
          <w:color w:val="000000"/>
        </w:rPr>
        <w:t>Pasay City, Philippines</w:t>
      </w:r>
      <w:r w:rsidR="00C013EE" w:rsidRPr="00480407">
        <w:rPr>
          <w:rFonts w:eastAsia="Times New Roman" w:cstheme="minorHAnsi"/>
          <w:color w:val="000000"/>
        </w:rPr>
        <w:t xml:space="preserve">     </w:t>
      </w:r>
      <w:r w:rsidRPr="00480407">
        <w:rPr>
          <w:rFonts w:eastAsia="Times New Roman" w:cstheme="minorHAnsi"/>
          <w:color w:val="000000"/>
        </w:rPr>
        <w:t>1308</w:t>
      </w:r>
    </w:p>
    <w:p w14:paraId="202EFBEA" w14:textId="4582FA74" w:rsidR="00480407" w:rsidRPr="00480407" w:rsidRDefault="00480407" w:rsidP="00896F7D">
      <w:pPr>
        <w:rPr>
          <w:rFonts w:eastAsia="Times New Roman" w:cstheme="minorHAnsi"/>
          <w:color w:val="000000"/>
        </w:rPr>
      </w:pPr>
      <w:r w:rsidRPr="00480407">
        <w:rPr>
          <w:rFonts w:eastAsia="Times New Roman" w:cstheme="minorHAnsi"/>
          <w:color w:val="000000"/>
        </w:rPr>
        <w:t>senleilamdelima@gmail.co</w:t>
      </w:r>
    </w:p>
    <w:p w14:paraId="747ECB5E" w14:textId="77777777" w:rsidR="00E62811" w:rsidRPr="00896F7D" w:rsidRDefault="00E62811" w:rsidP="00896F7D">
      <w:pPr>
        <w:rPr>
          <w:rFonts w:eastAsia="Times New Roman" w:cstheme="minorHAnsi"/>
          <w:color w:val="000000"/>
        </w:rPr>
      </w:pPr>
    </w:p>
    <w:p w14:paraId="6DB11DB1" w14:textId="77777777" w:rsidR="00896F7D" w:rsidRPr="001D261C" w:rsidRDefault="00896F7D">
      <w:pPr>
        <w:rPr>
          <w:rFonts w:cstheme="minorHAnsi"/>
        </w:rPr>
      </w:pPr>
    </w:p>
    <w:p w14:paraId="3ECCFB1F" w14:textId="77777777" w:rsidR="00896F7D" w:rsidRPr="001D261C" w:rsidRDefault="00896F7D">
      <w:pPr>
        <w:rPr>
          <w:rFonts w:cstheme="minorHAnsi"/>
        </w:rPr>
      </w:pPr>
      <w:r w:rsidRPr="001D261C">
        <w:rPr>
          <w:rFonts w:cstheme="minorHAnsi"/>
        </w:rPr>
        <w:t xml:space="preserve">Hello </w:t>
      </w:r>
      <w:r w:rsidRPr="00C013EE">
        <w:rPr>
          <w:rFonts w:cstheme="minorHAnsi"/>
          <w:b/>
          <w:bCs/>
        </w:rPr>
        <w:t>Senator De Lima,</w:t>
      </w:r>
    </w:p>
    <w:p w14:paraId="58CABCC9" w14:textId="77777777" w:rsidR="00896F7D" w:rsidRPr="001D261C" w:rsidRDefault="00896F7D">
      <w:pPr>
        <w:rPr>
          <w:rFonts w:cstheme="minorHAnsi"/>
        </w:rPr>
      </w:pPr>
    </w:p>
    <w:p w14:paraId="74B953C4" w14:textId="06084717" w:rsidR="00896F7D" w:rsidRPr="001D261C" w:rsidRDefault="00C659B7" w:rsidP="00896F7D">
      <w:pPr>
        <w:rPr>
          <w:rFonts w:eastAsia="Times New Roman" w:cstheme="minorHAnsi"/>
          <w:color w:val="000000"/>
        </w:rPr>
      </w:pPr>
      <w:r w:rsidRPr="001D261C">
        <w:rPr>
          <w:rFonts w:cstheme="minorHAnsi"/>
        </w:rPr>
        <w:t xml:space="preserve">We </w:t>
      </w:r>
      <w:r w:rsidR="009827F6" w:rsidRPr="001D261C">
        <w:rPr>
          <w:rFonts w:cstheme="minorHAnsi"/>
        </w:rPr>
        <w:t xml:space="preserve">of </w:t>
      </w:r>
      <w:r w:rsidR="009827F6" w:rsidRPr="00C013EE">
        <w:rPr>
          <w:rFonts w:cstheme="minorHAnsi"/>
          <w:i/>
          <w:iCs/>
        </w:rPr>
        <w:t>Amnest</w:t>
      </w:r>
      <w:r w:rsidR="0056139D" w:rsidRPr="00C013EE">
        <w:rPr>
          <w:rFonts w:cstheme="minorHAnsi"/>
          <w:i/>
          <w:iCs/>
        </w:rPr>
        <w:t>y</w:t>
      </w:r>
      <w:r w:rsidR="009827F6" w:rsidRPr="00C013EE">
        <w:rPr>
          <w:rFonts w:cstheme="minorHAnsi"/>
          <w:i/>
          <w:iCs/>
        </w:rPr>
        <w:t xml:space="preserve"> International</w:t>
      </w:r>
      <w:r w:rsidR="009827F6" w:rsidRPr="001D261C">
        <w:rPr>
          <w:rFonts w:cstheme="minorHAnsi"/>
        </w:rPr>
        <w:t xml:space="preserve"> Group 37, </w:t>
      </w:r>
      <w:r w:rsidR="00EF48FE">
        <w:rPr>
          <w:rFonts w:cstheme="minorHAnsi"/>
        </w:rPr>
        <w:t xml:space="preserve">St. Paul and </w:t>
      </w:r>
      <w:r w:rsidR="009827F6" w:rsidRPr="001D261C">
        <w:rPr>
          <w:rFonts w:cstheme="minorHAnsi"/>
        </w:rPr>
        <w:t>Minneapolis</w:t>
      </w:r>
      <w:r w:rsidR="00E62811">
        <w:rPr>
          <w:rFonts w:cstheme="minorHAnsi"/>
        </w:rPr>
        <w:t>,</w:t>
      </w:r>
      <w:r w:rsidR="009827F6" w:rsidRPr="001D261C">
        <w:rPr>
          <w:rFonts w:cstheme="minorHAnsi"/>
        </w:rPr>
        <w:t xml:space="preserve"> Minnesota</w:t>
      </w:r>
      <w:r w:rsidR="001D261C">
        <w:rPr>
          <w:rFonts w:cstheme="minorHAnsi"/>
        </w:rPr>
        <w:t>,</w:t>
      </w:r>
      <w:r w:rsidR="009827F6" w:rsidRPr="001D261C">
        <w:rPr>
          <w:rFonts w:cstheme="minorHAnsi"/>
        </w:rPr>
        <w:t xml:space="preserve"> </w:t>
      </w:r>
      <w:r w:rsidR="00C013EE">
        <w:rPr>
          <w:rFonts w:cstheme="minorHAnsi"/>
        </w:rPr>
        <w:t>and human rights activists across America</w:t>
      </w:r>
      <w:r w:rsidR="00995D2E" w:rsidRPr="001D261C">
        <w:rPr>
          <w:rFonts w:eastAsia="Times New Roman" w:cstheme="minorHAnsi"/>
          <w:color w:val="000000"/>
        </w:rPr>
        <w:t xml:space="preserve"> are </w:t>
      </w:r>
      <w:r w:rsidR="00C013EE">
        <w:rPr>
          <w:rFonts w:eastAsia="Times New Roman" w:cstheme="minorHAnsi"/>
          <w:color w:val="000000"/>
        </w:rPr>
        <w:t>most pleased</w:t>
      </w:r>
      <w:r w:rsidR="00995D2E" w:rsidRPr="001D261C">
        <w:rPr>
          <w:rFonts w:eastAsia="Times New Roman" w:cstheme="minorHAnsi"/>
          <w:color w:val="000000"/>
        </w:rPr>
        <w:t xml:space="preserve"> to know that despite your </w:t>
      </w:r>
      <w:r w:rsidR="001D261C" w:rsidRPr="001D261C">
        <w:rPr>
          <w:rFonts w:eastAsia="Times New Roman" w:cstheme="minorHAnsi"/>
          <w:color w:val="000000"/>
        </w:rPr>
        <w:t>difficult</w:t>
      </w:r>
      <w:r w:rsidR="00995D2E" w:rsidRPr="001D261C">
        <w:rPr>
          <w:rFonts w:eastAsia="Times New Roman" w:cstheme="minorHAnsi"/>
          <w:color w:val="000000"/>
        </w:rPr>
        <w:t xml:space="preserve"> </w:t>
      </w:r>
      <w:r w:rsidR="001D261C" w:rsidRPr="001D261C">
        <w:rPr>
          <w:rFonts w:eastAsia="Times New Roman" w:cstheme="minorHAnsi"/>
          <w:color w:val="000000"/>
        </w:rPr>
        <w:t>circumstances</w:t>
      </w:r>
      <w:r w:rsidR="00995D2E" w:rsidRPr="001D261C">
        <w:rPr>
          <w:rFonts w:eastAsia="Times New Roman" w:cstheme="minorHAnsi"/>
          <w:color w:val="000000"/>
        </w:rPr>
        <w:t xml:space="preserve"> you are continuing to advocate for human rights in the Phil</w:t>
      </w:r>
      <w:r w:rsidR="00BA4724" w:rsidRPr="001D261C">
        <w:rPr>
          <w:rFonts w:eastAsia="Times New Roman" w:cstheme="minorHAnsi"/>
          <w:color w:val="000000"/>
        </w:rPr>
        <w:t xml:space="preserve">ippine </w:t>
      </w:r>
      <w:r w:rsidR="006F5E63" w:rsidRPr="001D261C">
        <w:rPr>
          <w:rFonts w:eastAsia="Times New Roman" w:cstheme="minorHAnsi"/>
          <w:color w:val="000000"/>
        </w:rPr>
        <w:t>Senate</w:t>
      </w:r>
      <w:r w:rsidR="00700D3B">
        <w:rPr>
          <w:rFonts w:eastAsia="Times New Roman" w:cstheme="minorHAnsi"/>
          <w:color w:val="000000"/>
        </w:rPr>
        <w:t>.</w:t>
      </w:r>
      <w:r w:rsidR="001D331C">
        <w:rPr>
          <w:rFonts w:eastAsia="Times New Roman" w:cstheme="minorHAnsi"/>
          <w:color w:val="000000"/>
        </w:rPr>
        <w:t xml:space="preserve">  </w:t>
      </w:r>
      <w:r w:rsidR="001D331C">
        <w:rPr>
          <w:rFonts w:cstheme="minorHAnsi"/>
        </w:rPr>
        <w:t>We continue to support your efforts</w:t>
      </w:r>
    </w:p>
    <w:p w14:paraId="04CF83DD" w14:textId="77777777" w:rsidR="00995D2E" w:rsidRPr="001D261C" w:rsidRDefault="00995D2E" w:rsidP="00896F7D">
      <w:pPr>
        <w:rPr>
          <w:rFonts w:eastAsia="Times New Roman" w:cstheme="minorHAnsi"/>
          <w:color w:val="000000"/>
        </w:rPr>
      </w:pPr>
    </w:p>
    <w:p w14:paraId="280259ED" w14:textId="069C0092" w:rsidR="00995D2E" w:rsidRPr="001D261C" w:rsidRDefault="00C013EE" w:rsidP="00896F7D">
      <w:pPr>
        <w:rPr>
          <w:rFonts w:eastAsia="Times New Roman" w:cstheme="minorHAnsi"/>
          <w:color w:val="000000"/>
        </w:rPr>
      </w:pPr>
      <w:r w:rsidRPr="00C013EE">
        <w:rPr>
          <w:rFonts w:eastAsia="Times New Roman" w:cstheme="minorHAnsi"/>
          <w:i/>
          <w:iCs/>
          <w:color w:val="000000"/>
        </w:rPr>
        <w:t>Amnesty International</w:t>
      </w:r>
      <w:r>
        <w:rPr>
          <w:rFonts w:eastAsia="Times New Roman" w:cstheme="minorHAnsi"/>
          <w:color w:val="000000"/>
        </w:rPr>
        <w:t xml:space="preserve"> considers you to be a </w:t>
      </w:r>
      <w:r w:rsidRPr="00C013EE">
        <w:rPr>
          <w:rFonts w:eastAsia="Times New Roman" w:cstheme="minorHAnsi"/>
          <w:b/>
          <w:bCs/>
          <w:color w:val="000000"/>
        </w:rPr>
        <w:t>Prisoner of Conscience</w:t>
      </w:r>
      <w:r>
        <w:rPr>
          <w:rFonts w:eastAsia="Times New Roman" w:cstheme="minorHAnsi"/>
          <w:color w:val="000000"/>
        </w:rPr>
        <w:t>.   It and other numerous human rights defenders are v</w:t>
      </w:r>
      <w:r w:rsidR="00995D2E" w:rsidRPr="001D261C">
        <w:rPr>
          <w:rFonts w:eastAsia="Times New Roman" w:cstheme="minorHAnsi"/>
          <w:color w:val="000000"/>
        </w:rPr>
        <w:t xml:space="preserve">ery concerned </w:t>
      </w:r>
      <w:r>
        <w:rPr>
          <w:rFonts w:eastAsia="Times New Roman" w:cstheme="minorHAnsi"/>
          <w:color w:val="000000"/>
        </w:rPr>
        <w:t xml:space="preserve">at all times </w:t>
      </w:r>
      <w:r w:rsidR="00995D2E" w:rsidRPr="001D261C">
        <w:rPr>
          <w:rFonts w:eastAsia="Times New Roman" w:cstheme="minorHAnsi"/>
          <w:color w:val="000000"/>
        </w:rPr>
        <w:t xml:space="preserve">about </w:t>
      </w:r>
      <w:r>
        <w:rPr>
          <w:rFonts w:eastAsia="Times New Roman" w:cstheme="minorHAnsi"/>
          <w:color w:val="000000"/>
        </w:rPr>
        <w:t xml:space="preserve">the state of </w:t>
      </w:r>
      <w:r w:rsidR="00995D2E" w:rsidRPr="001D261C">
        <w:rPr>
          <w:rFonts w:eastAsia="Times New Roman" w:cstheme="minorHAnsi"/>
          <w:color w:val="000000"/>
        </w:rPr>
        <w:t>human rights i</w:t>
      </w:r>
      <w:r w:rsidR="001D261C">
        <w:rPr>
          <w:rFonts w:eastAsia="Times New Roman" w:cstheme="minorHAnsi"/>
          <w:color w:val="000000"/>
        </w:rPr>
        <w:t xml:space="preserve">n </w:t>
      </w:r>
      <w:r w:rsidR="00995D2E" w:rsidRPr="001D261C">
        <w:rPr>
          <w:rFonts w:eastAsia="Times New Roman" w:cstheme="minorHAnsi"/>
          <w:color w:val="000000"/>
        </w:rPr>
        <w:t xml:space="preserve">the Philippines </w:t>
      </w:r>
      <w:r w:rsidR="001D261C">
        <w:rPr>
          <w:rFonts w:eastAsia="Times New Roman" w:cstheme="minorHAnsi"/>
          <w:color w:val="000000"/>
        </w:rPr>
        <w:t xml:space="preserve">and </w:t>
      </w:r>
      <w:r>
        <w:rPr>
          <w:rFonts w:eastAsia="Times New Roman" w:cstheme="minorHAnsi"/>
          <w:color w:val="000000"/>
        </w:rPr>
        <w:t>have</w:t>
      </w:r>
      <w:r w:rsidR="00995D2E" w:rsidRPr="001D261C">
        <w:rPr>
          <w:rFonts w:eastAsia="Times New Roman" w:cstheme="minorHAnsi"/>
          <w:color w:val="000000"/>
        </w:rPr>
        <w:t xml:space="preserve"> pledged to keep adv</w:t>
      </w:r>
      <w:r w:rsidR="006F5E63" w:rsidRPr="001D261C">
        <w:rPr>
          <w:rFonts w:eastAsia="Times New Roman" w:cstheme="minorHAnsi"/>
          <w:color w:val="000000"/>
        </w:rPr>
        <w:t>o</w:t>
      </w:r>
      <w:r w:rsidR="00995D2E" w:rsidRPr="001D261C">
        <w:rPr>
          <w:rFonts w:eastAsia="Times New Roman" w:cstheme="minorHAnsi"/>
          <w:color w:val="000000"/>
        </w:rPr>
        <w:t>c</w:t>
      </w:r>
      <w:r w:rsidR="006F5E63" w:rsidRPr="001D261C">
        <w:rPr>
          <w:rFonts w:eastAsia="Times New Roman" w:cstheme="minorHAnsi"/>
          <w:color w:val="000000"/>
        </w:rPr>
        <w:t>a</w:t>
      </w:r>
      <w:r w:rsidR="00995D2E" w:rsidRPr="001D261C">
        <w:rPr>
          <w:rFonts w:eastAsia="Times New Roman" w:cstheme="minorHAnsi"/>
          <w:color w:val="000000"/>
        </w:rPr>
        <w:t>ting for</w:t>
      </w:r>
      <w:r w:rsidR="006F5E63" w:rsidRPr="001D261C">
        <w:rPr>
          <w:rFonts w:eastAsia="Times New Roman" w:cstheme="minorHAnsi"/>
          <w:color w:val="000000"/>
        </w:rPr>
        <w:t xml:space="preserve"> </w:t>
      </w:r>
      <w:r w:rsidR="00995D2E" w:rsidRPr="001D261C">
        <w:rPr>
          <w:rFonts w:eastAsia="Times New Roman" w:cstheme="minorHAnsi"/>
          <w:color w:val="000000"/>
        </w:rPr>
        <w:t xml:space="preserve">your </w:t>
      </w:r>
      <w:r w:rsidRPr="00C013EE">
        <w:rPr>
          <w:rFonts w:eastAsia="Times New Roman" w:cstheme="minorHAnsi"/>
          <w:color w:val="000000"/>
          <w:u w:val="single"/>
        </w:rPr>
        <w:t xml:space="preserve">immediate and unconditional </w:t>
      </w:r>
      <w:r w:rsidR="00995D2E" w:rsidRPr="00C013EE">
        <w:rPr>
          <w:rFonts w:eastAsia="Times New Roman" w:cstheme="minorHAnsi"/>
          <w:color w:val="000000"/>
          <w:u w:val="single"/>
        </w:rPr>
        <w:t>release</w:t>
      </w:r>
      <w:r>
        <w:rPr>
          <w:rFonts w:eastAsia="Times New Roman" w:cstheme="minorHAnsi"/>
          <w:color w:val="000000"/>
        </w:rPr>
        <w:t>.  We also advocate</w:t>
      </w:r>
      <w:r w:rsidR="006F5E63" w:rsidRPr="001D261C">
        <w:rPr>
          <w:rFonts w:eastAsia="Times New Roman" w:cstheme="minorHAnsi"/>
          <w:color w:val="000000"/>
        </w:rPr>
        <w:t xml:space="preserve"> for US policy that will let the current administration in</w:t>
      </w:r>
      <w:r w:rsidR="001D261C">
        <w:rPr>
          <w:rFonts w:eastAsia="Times New Roman" w:cstheme="minorHAnsi"/>
          <w:color w:val="000000"/>
        </w:rPr>
        <w:t xml:space="preserve"> </w:t>
      </w:r>
      <w:r w:rsidR="006F5E63" w:rsidRPr="001D261C">
        <w:rPr>
          <w:rFonts w:eastAsia="Times New Roman" w:cstheme="minorHAnsi"/>
          <w:color w:val="000000"/>
        </w:rPr>
        <w:t xml:space="preserve">the </w:t>
      </w:r>
      <w:r w:rsidR="001D261C" w:rsidRPr="001D261C">
        <w:rPr>
          <w:rFonts w:eastAsia="Times New Roman" w:cstheme="minorHAnsi"/>
          <w:color w:val="000000"/>
        </w:rPr>
        <w:t>Philippines</w:t>
      </w:r>
      <w:r w:rsidR="006F5E63" w:rsidRPr="001D261C">
        <w:rPr>
          <w:rFonts w:eastAsia="Times New Roman" w:cstheme="minorHAnsi"/>
          <w:color w:val="000000"/>
        </w:rPr>
        <w:t xml:space="preserve"> know that the people </w:t>
      </w:r>
      <w:r w:rsidR="001D261C" w:rsidRPr="001D261C">
        <w:rPr>
          <w:rFonts w:eastAsia="Times New Roman" w:cstheme="minorHAnsi"/>
          <w:color w:val="000000"/>
        </w:rPr>
        <w:t>of</w:t>
      </w:r>
      <w:r w:rsidR="006F5E63" w:rsidRPr="001D261C">
        <w:rPr>
          <w:rFonts w:eastAsia="Times New Roman" w:cstheme="minorHAnsi"/>
          <w:color w:val="000000"/>
        </w:rPr>
        <w:t xml:space="preserve"> the US are very concerned about the deterioration of human rights</w:t>
      </w:r>
      <w:r>
        <w:rPr>
          <w:rFonts w:eastAsia="Times New Roman" w:cstheme="minorHAnsi"/>
          <w:color w:val="000000"/>
        </w:rPr>
        <w:t xml:space="preserve"> and freedom of speech and association</w:t>
      </w:r>
      <w:r w:rsidR="006F5E63" w:rsidRPr="001D261C">
        <w:rPr>
          <w:rFonts w:eastAsia="Times New Roman" w:cstheme="minorHAnsi"/>
          <w:color w:val="000000"/>
        </w:rPr>
        <w:t xml:space="preserve"> in the </w:t>
      </w:r>
      <w:r w:rsidR="001D261C" w:rsidRPr="001D261C">
        <w:rPr>
          <w:rFonts w:eastAsia="Times New Roman" w:cstheme="minorHAnsi"/>
          <w:color w:val="000000"/>
        </w:rPr>
        <w:t>Philippines</w:t>
      </w:r>
      <w:r w:rsidR="006F5E63" w:rsidRPr="001D261C">
        <w:rPr>
          <w:rFonts w:eastAsia="Times New Roman" w:cstheme="minorHAnsi"/>
          <w:color w:val="000000"/>
        </w:rPr>
        <w:t xml:space="preserve">.  We do not want our government to contribute in any way to the continuation of </w:t>
      </w:r>
      <w:r>
        <w:rPr>
          <w:rFonts w:eastAsia="Times New Roman" w:cstheme="minorHAnsi"/>
          <w:color w:val="000000"/>
        </w:rPr>
        <w:t>such</w:t>
      </w:r>
      <w:r w:rsidR="006F5E63" w:rsidRPr="001D261C">
        <w:rPr>
          <w:rFonts w:eastAsia="Times New Roman" w:cstheme="minorHAnsi"/>
          <w:color w:val="000000"/>
        </w:rPr>
        <w:t xml:space="preserve"> deadly policies of </w:t>
      </w:r>
      <w:r w:rsidR="001D261C" w:rsidRPr="001D261C">
        <w:rPr>
          <w:rFonts w:eastAsia="Times New Roman" w:cstheme="minorHAnsi"/>
          <w:color w:val="000000"/>
        </w:rPr>
        <w:t>the</w:t>
      </w:r>
      <w:r w:rsidR="006F5E63" w:rsidRPr="001D261C">
        <w:rPr>
          <w:rFonts w:eastAsia="Times New Roman" w:cstheme="minorHAnsi"/>
          <w:color w:val="000000"/>
        </w:rPr>
        <w:t xml:space="preserve"> </w:t>
      </w:r>
      <w:r w:rsidR="001D261C" w:rsidRPr="001D261C">
        <w:rPr>
          <w:rFonts w:eastAsia="Times New Roman" w:cstheme="minorHAnsi"/>
          <w:color w:val="000000"/>
        </w:rPr>
        <w:t>Philippine</w:t>
      </w:r>
      <w:r w:rsidR="006F5E63" w:rsidRPr="001D261C">
        <w:rPr>
          <w:rFonts w:eastAsia="Times New Roman" w:cstheme="minorHAnsi"/>
          <w:color w:val="000000"/>
        </w:rPr>
        <w:t xml:space="preserve"> </w:t>
      </w:r>
      <w:r w:rsidR="001D261C" w:rsidRPr="001D261C">
        <w:rPr>
          <w:rFonts w:eastAsia="Times New Roman" w:cstheme="minorHAnsi"/>
          <w:color w:val="000000"/>
        </w:rPr>
        <w:t>Government</w:t>
      </w:r>
      <w:r w:rsidR="006F5E63" w:rsidRPr="001D261C">
        <w:rPr>
          <w:rFonts w:eastAsia="Times New Roman" w:cstheme="minorHAnsi"/>
          <w:color w:val="000000"/>
        </w:rPr>
        <w:t xml:space="preserve"> and request that our </w:t>
      </w:r>
      <w:r w:rsidR="001D261C" w:rsidRPr="001D261C">
        <w:rPr>
          <w:rFonts w:eastAsia="Times New Roman" w:cstheme="minorHAnsi"/>
          <w:color w:val="000000"/>
        </w:rPr>
        <w:t>representatives</w:t>
      </w:r>
      <w:r w:rsidR="006F5E63" w:rsidRPr="001D261C">
        <w:rPr>
          <w:rFonts w:eastAsia="Times New Roman" w:cstheme="minorHAnsi"/>
          <w:color w:val="000000"/>
        </w:rPr>
        <w:t xml:space="preserve"> in Washington </w:t>
      </w:r>
      <w:r w:rsidR="001D261C" w:rsidRPr="001D261C">
        <w:rPr>
          <w:rFonts w:eastAsia="Times New Roman" w:cstheme="minorHAnsi"/>
          <w:color w:val="000000"/>
        </w:rPr>
        <w:t>speak</w:t>
      </w:r>
      <w:r w:rsidR="006F5E63" w:rsidRPr="001D261C">
        <w:rPr>
          <w:rFonts w:eastAsia="Times New Roman" w:cstheme="minorHAnsi"/>
          <w:color w:val="000000"/>
        </w:rPr>
        <w:t xml:space="preserve"> out </w:t>
      </w:r>
      <w:r w:rsidR="007E45D7">
        <w:rPr>
          <w:rFonts w:eastAsia="Times New Roman" w:cstheme="minorHAnsi"/>
          <w:color w:val="000000"/>
        </w:rPr>
        <w:t xml:space="preserve">strongly </w:t>
      </w:r>
      <w:r w:rsidR="006F5E63" w:rsidRPr="001D261C">
        <w:rPr>
          <w:rFonts w:eastAsia="Times New Roman" w:cstheme="minorHAnsi"/>
          <w:color w:val="000000"/>
        </w:rPr>
        <w:t>against human rights violations</w:t>
      </w:r>
      <w:r w:rsidR="000949C2">
        <w:rPr>
          <w:rFonts w:eastAsia="Times New Roman" w:cstheme="minorHAnsi"/>
          <w:color w:val="000000"/>
        </w:rPr>
        <w:t xml:space="preserve"> and </w:t>
      </w:r>
      <w:r w:rsidR="000949C2" w:rsidRPr="00A12363">
        <w:rPr>
          <w:rFonts w:eastAsia="Times New Roman" w:cstheme="minorHAnsi"/>
          <w:color w:val="000000" w:themeColor="text1"/>
        </w:rPr>
        <w:t>advocate for your immediate release</w:t>
      </w:r>
      <w:r w:rsidR="000949C2">
        <w:rPr>
          <w:rFonts w:eastAsia="Times New Roman" w:cstheme="minorHAnsi"/>
          <w:color w:val="FF0000"/>
        </w:rPr>
        <w:t>.</w:t>
      </w:r>
    </w:p>
    <w:p w14:paraId="7D40AC1D" w14:textId="77777777" w:rsidR="006F5E63" w:rsidRPr="001D261C" w:rsidRDefault="006F5E63" w:rsidP="00896F7D">
      <w:pPr>
        <w:rPr>
          <w:rFonts w:eastAsia="Times New Roman" w:cstheme="minorHAnsi"/>
          <w:color w:val="000000"/>
        </w:rPr>
      </w:pPr>
    </w:p>
    <w:p w14:paraId="3517DEA1" w14:textId="309A4B3C" w:rsidR="006F5E63" w:rsidRPr="001D261C" w:rsidRDefault="006F5E63">
      <w:pPr>
        <w:rPr>
          <w:rFonts w:eastAsia="Times New Roman" w:cstheme="minorHAnsi"/>
          <w:color w:val="000000"/>
        </w:rPr>
      </w:pPr>
      <w:r w:rsidRPr="001D261C">
        <w:rPr>
          <w:rFonts w:eastAsia="Times New Roman" w:cstheme="minorHAnsi"/>
          <w:color w:val="000000"/>
        </w:rPr>
        <w:t xml:space="preserve">We hope </w:t>
      </w:r>
      <w:r w:rsidR="001D261C" w:rsidRPr="001D261C">
        <w:rPr>
          <w:rFonts w:eastAsia="Times New Roman" w:cstheme="minorHAnsi"/>
          <w:color w:val="000000"/>
        </w:rPr>
        <w:t>you</w:t>
      </w:r>
      <w:r w:rsidR="001D261C">
        <w:rPr>
          <w:rFonts w:eastAsia="Times New Roman" w:cstheme="minorHAnsi"/>
          <w:color w:val="000000"/>
        </w:rPr>
        <w:t xml:space="preserve">r </w:t>
      </w:r>
      <w:r w:rsidRPr="001D261C">
        <w:rPr>
          <w:rFonts w:eastAsia="Times New Roman" w:cstheme="minorHAnsi"/>
          <w:color w:val="000000"/>
        </w:rPr>
        <w:t>spirits are</w:t>
      </w:r>
      <w:r w:rsidR="001D261C" w:rsidRPr="001D261C">
        <w:rPr>
          <w:rFonts w:eastAsia="Times New Roman" w:cstheme="minorHAnsi"/>
          <w:color w:val="000000"/>
        </w:rPr>
        <w:t xml:space="preserve"> buoyed</w:t>
      </w:r>
      <w:r w:rsidRPr="001D261C">
        <w:rPr>
          <w:rFonts w:eastAsia="Times New Roman" w:cstheme="minorHAnsi"/>
          <w:color w:val="000000"/>
        </w:rPr>
        <w:t xml:space="preserve"> knowing that so many </w:t>
      </w:r>
      <w:r w:rsidR="00C013EE">
        <w:rPr>
          <w:rFonts w:eastAsia="Times New Roman" w:cstheme="minorHAnsi"/>
          <w:color w:val="000000"/>
        </w:rPr>
        <w:t xml:space="preserve">people </w:t>
      </w:r>
      <w:r w:rsidRPr="001D261C">
        <w:rPr>
          <w:rFonts w:eastAsia="Times New Roman" w:cstheme="minorHAnsi"/>
          <w:color w:val="000000"/>
        </w:rPr>
        <w:t>ar</w:t>
      </w:r>
      <w:r w:rsidR="001D261C">
        <w:rPr>
          <w:rFonts w:eastAsia="Times New Roman" w:cstheme="minorHAnsi"/>
          <w:color w:val="000000"/>
        </w:rPr>
        <w:t>o</w:t>
      </w:r>
      <w:r w:rsidRPr="001D261C">
        <w:rPr>
          <w:rFonts w:eastAsia="Times New Roman" w:cstheme="minorHAnsi"/>
          <w:color w:val="000000"/>
        </w:rPr>
        <w:t>und the world are concerned a</w:t>
      </w:r>
      <w:r w:rsidR="001D261C">
        <w:rPr>
          <w:rFonts w:eastAsia="Times New Roman" w:cstheme="minorHAnsi"/>
          <w:color w:val="000000"/>
        </w:rPr>
        <w:t>bo</w:t>
      </w:r>
      <w:r w:rsidRPr="001D261C">
        <w:rPr>
          <w:rFonts w:eastAsia="Times New Roman" w:cstheme="minorHAnsi"/>
          <w:color w:val="000000"/>
        </w:rPr>
        <w:t xml:space="preserve">ut your </w:t>
      </w:r>
      <w:r w:rsidR="001D331C" w:rsidRPr="001D261C">
        <w:rPr>
          <w:rFonts w:eastAsia="Times New Roman" w:cstheme="minorHAnsi"/>
          <w:color w:val="000000"/>
        </w:rPr>
        <w:t>well-being</w:t>
      </w:r>
      <w:r w:rsidR="001D331C">
        <w:rPr>
          <w:rFonts w:eastAsia="Times New Roman" w:cstheme="minorHAnsi"/>
          <w:color w:val="000000"/>
        </w:rPr>
        <w:t xml:space="preserve"> and</w:t>
      </w:r>
      <w:r w:rsidR="00C013EE">
        <w:rPr>
          <w:rFonts w:eastAsia="Times New Roman" w:cstheme="minorHAnsi"/>
          <w:color w:val="000000"/>
        </w:rPr>
        <w:t xml:space="preserve"> appreciate your admirable efforts for peace and freedom.</w:t>
      </w:r>
    </w:p>
    <w:p w14:paraId="6FC49755" w14:textId="77777777" w:rsidR="006F5E63" w:rsidRPr="001D261C" w:rsidRDefault="006F5E63">
      <w:pPr>
        <w:rPr>
          <w:rFonts w:eastAsia="Times New Roman" w:cstheme="minorHAnsi"/>
          <w:color w:val="000000"/>
        </w:rPr>
      </w:pPr>
    </w:p>
    <w:p w14:paraId="63EE97B4" w14:textId="2E5C49EB" w:rsidR="001D261C" w:rsidRPr="001D261C" w:rsidRDefault="00C013EE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Season’s Greetings &amp; </w:t>
      </w:r>
      <w:r w:rsidR="001D261C" w:rsidRPr="001D261C">
        <w:rPr>
          <w:rFonts w:eastAsia="Times New Roman" w:cstheme="minorHAnsi"/>
          <w:color w:val="000000"/>
        </w:rPr>
        <w:t xml:space="preserve">Best </w:t>
      </w:r>
      <w:r>
        <w:rPr>
          <w:rFonts w:eastAsia="Times New Roman" w:cstheme="minorHAnsi"/>
          <w:color w:val="000000"/>
        </w:rPr>
        <w:t>W</w:t>
      </w:r>
      <w:r w:rsidR="001D261C" w:rsidRPr="001D261C">
        <w:rPr>
          <w:rFonts w:eastAsia="Times New Roman" w:cstheme="minorHAnsi"/>
          <w:color w:val="000000"/>
        </w:rPr>
        <w:t>ishes</w:t>
      </w:r>
      <w:r>
        <w:rPr>
          <w:rFonts w:eastAsia="Times New Roman" w:cstheme="minorHAnsi"/>
          <w:color w:val="000000"/>
        </w:rPr>
        <w:t xml:space="preserve"> for Your Personal Relief and Freedom (now!),</w:t>
      </w:r>
    </w:p>
    <w:p w14:paraId="533ED019" w14:textId="77777777" w:rsidR="001D261C" w:rsidRPr="001D261C" w:rsidRDefault="001D261C">
      <w:pPr>
        <w:rPr>
          <w:rFonts w:eastAsia="Times New Roman" w:cstheme="minorHAnsi"/>
          <w:color w:val="000000"/>
        </w:rPr>
      </w:pPr>
    </w:p>
    <w:p w14:paraId="6FE85D41" w14:textId="77777777" w:rsidR="00D30B9B" w:rsidRPr="001D261C" w:rsidRDefault="00D30B9B">
      <w:pPr>
        <w:rPr>
          <w:rFonts w:cstheme="minorHAnsi"/>
        </w:rPr>
      </w:pPr>
    </w:p>
    <w:sectPr w:rsidR="00D30B9B" w:rsidRPr="001D261C" w:rsidSect="007F2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F7D"/>
    <w:rsid w:val="000636D2"/>
    <w:rsid w:val="000949C2"/>
    <w:rsid w:val="00104115"/>
    <w:rsid w:val="00173960"/>
    <w:rsid w:val="001D261C"/>
    <w:rsid w:val="001D331C"/>
    <w:rsid w:val="00395BCB"/>
    <w:rsid w:val="004353AE"/>
    <w:rsid w:val="004650DF"/>
    <w:rsid w:val="00480407"/>
    <w:rsid w:val="0056139D"/>
    <w:rsid w:val="00626861"/>
    <w:rsid w:val="006F5E63"/>
    <w:rsid w:val="00700D3B"/>
    <w:rsid w:val="007E45D7"/>
    <w:rsid w:val="007F2B9A"/>
    <w:rsid w:val="00896F7D"/>
    <w:rsid w:val="009568F2"/>
    <w:rsid w:val="009827F6"/>
    <w:rsid w:val="00995D2E"/>
    <w:rsid w:val="00A12363"/>
    <w:rsid w:val="00A8611F"/>
    <w:rsid w:val="00BA4724"/>
    <w:rsid w:val="00C013EE"/>
    <w:rsid w:val="00C659B7"/>
    <w:rsid w:val="00D30B9B"/>
    <w:rsid w:val="00E50A0B"/>
    <w:rsid w:val="00E62811"/>
    <w:rsid w:val="00EF48FE"/>
    <w:rsid w:val="00F857CF"/>
    <w:rsid w:val="00F97C32"/>
    <w:rsid w:val="00F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DCD4"/>
  <w15:chartTrackingRefBased/>
  <w15:docId w15:val="{01751DF1-6E31-3E47-BBE4-9D2974BF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6F7D"/>
  </w:style>
  <w:style w:type="character" w:styleId="Hyperlink">
    <w:name w:val="Hyperlink"/>
    <w:basedOn w:val="DefaultParagraphFont"/>
    <w:uiPriority w:val="99"/>
    <w:unhideWhenUsed/>
    <w:rsid w:val="001D2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D2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 Bloom</dc:creator>
  <cp:keywords/>
  <dc:description/>
  <cp:lastModifiedBy>Paul R Bloom</cp:lastModifiedBy>
  <cp:revision>2</cp:revision>
  <cp:lastPrinted>2020-10-31T00:08:00Z</cp:lastPrinted>
  <dcterms:created xsi:type="dcterms:W3CDTF">2021-12-09T01:22:00Z</dcterms:created>
  <dcterms:modified xsi:type="dcterms:W3CDTF">2021-12-09T01:22:00Z</dcterms:modified>
</cp:coreProperties>
</file>